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8DD" w:rsidRPr="00FC6A4C" w:rsidRDefault="0080767E" w:rsidP="00FC6A4C">
      <w:pPr>
        <w:rPr>
          <w:sz w:val="8"/>
          <w:szCs w:val="8"/>
        </w:rPr>
      </w:pPr>
      <w:r w:rsidRPr="00FC6A4C">
        <w:rPr>
          <w:noProof/>
          <w:sz w:val="8"/>
          <w:szCs w:val="8"/>
        </w:rPr>
        <mc:AlternateContent>
          <mc:Choice Requires="wps">
            <w:drawing>
              <wp:anchor distT="0" distB="0" distL="114300" distR="114300" simplePos="0" relativeHeight="251659264" behindDoc="0" locked="1" layoutInCell="1" allowOverlap="1" wp14:anchorId="5A8DC22D" wp14:editId="42F8DE0D">
                <wp:simplePos x="0" y="0"/>
                <wp:positionH relativeFrom="column">
                  <wp:posOffset>4160520</wp:posOffset>
                </wp:positionH>
                <wp:positionV relativeFrom="page">
                  <wp:posOffset>3110230</wp:posOffset>
                </wp:positionV>
                <wp:extent cx="1878330" cy="6667500"/>
                <wp:effectExtent l="0" t="0" r="0" b="0"/>
                <wp:wrapSquare wrapText="bothSides"/>
                <wp:docPr id="155" name="Textfeld 155"/>
                <wp:cNvGraphicFramePr/>
                <a:graphic xmlns:a="http://schemas.openxmlformats.org/drawingml/2006/main">
                  <a:graphicData uri="http://schemas.microsoft.com/office/word/2010/wordprocessingShape">
                    <wps:wsp>
                      <wps:cNvSpPr txBox="1"/>
                      <wps:spPr>
                        <a:xfrm>
                          <a:off x="0" y="0"/>
                          <a:ext cx="1878330" cy="6667500"/>
                        </a:xfrm>
                        <a:prstGeom prst="rect">
                          <a:avLst/>
                        </a:prstGeom>
                        <a:noFill/>
                        <a:ln w="6350">
                          <a:noFill/>
                        </a:ln>
                      </wps:spPr>
                      <wps:txbx>
                        <w:txbxContent>
                          <w:p w:rsidR="0080767E" w:rsidRPr="00A971D0" w:rsidRDefault="00B723C3" w:rsidP="003462A5">
                            <w:pPr>
                              <w:pStyle w:val="JKontakt"/>
                              <w:rPr>
                                <w:b/>
                                <w:bCs/>
                              </w:rPr>
                            </w:pPr>
                            <w:r>
                              <w:rPr>
                                <w:b/>
                                <w:bCs/>
                              </w:rPr>
                              <w:t xml:space="preserve">Johanniter-Unfall-Hilfe e. V. </w:t>
                            </w:r>
                          </w:p>
                          <w:p w:rsidR="0080767E" w:rsidRPr="00A971D0" w:rsidRDefault="00B723C3" w:rsidP="003462A5">
                            <w:pPr>
                              <w:pStyle w:val="JKontakt"/>
                              <w:rPr>
                                <w:b/>
                                <w:bCs/>
                              </w:rPr>
                            </w:pPr>
                            <w:r>
                              <w:rPr>
                                <w:b/>
                                <w:bCs/>
                              </w:rPr>
                              <w:t>Landesverband Sachsen</w:t>
                            </w:r>
                          </w:p>
                          <w:p w:rsidR="0080767E" w:rsidRDefault="00B723C3" w:rsidP="003462A5">
                            <w:pPr>
                              <w:pStyle w:val="JKontakt"/>
                            </w:pPr>
                            <w:r>
                              <w:t>Sebastian Späthe</w:t>
                            </w:r>
                          </w:p>
                          <w:p w:rsidR="00A971D0" w:rsidRDefault="00A971D0" w:rsidP="003462A5">
                            <w:pPr>
                              <w:pStyle w:val="JKontakt"/>
                            </w:pPr>
                          </w:p>
                          <w:p w:rsidR="00A971D0" w:rsidRDefault="00B723C3" w:rsidP="003462A5">
                            <w:pPr>
                              <w:pStyle w:val="JKontakt"/>
                            </w:pPr>
                            <w:r>
                              <w:t>Gerichtsweg 28</w:t>
                            </w:r>
                          </w:p>
                          <w:p w:rsidR="00A971D0" w:rsidRDefault="00B723C3" w:rsidP="003462A5">
                            <w:pPr>
                              <w:pStyle w:val="JKontakt"/>
                            </w:pPr>
                            <w:r>
                              <w:t>04103 Leipzig</w:t>
                            </w:r>
                          </w:p>
                          <w:p w:rsidR="00A971D0" w:rsidRDefault="00A971D0" w:rsidP="003462A5">
                            <w:pPr>
                              <w:pStyle w:val="JKontakt"/>
                            </w:pPr>
                          </w:p>
                          <w:p w:rsidR="00A971D0" w:rsidRDefault="00A971D0" w:rsidP="003462A5">
                            <w:pPr>
                              <w:pStyle w:val="JKontakt"/>
                            </w:pPr>
                            <w:r>
                              <w:t>T</w:t>
                            </w:r>
                            <w:r w:rsidR="00C1088C">
                              <w:t>.</w:t>
                            </w:r>
                            <w:r>
                              <w:t xml:space="preserve"> </w:t>
                            </w:r>
                            <w:r w:rsidR="00B723C3">
                              <w:t>0341 49627-060</w:t>
                            </w:r>
                          </w:p>
                          <w:p w:rsidR="00A971D0" w:rsidRDefault="00A971D0" w:rsidP="003462A5">
                            <w:pPr>
                              <w:pStyle w:val="JKontakt"/>
                            </w:pPr>
                            <w:r>
                              <w:t>F</w:t>
                            </w:r>
                            <w:r w:rsidR="00C1088C">
                              <w:t>.</w:t>
                            </w:r>
                            <w:r>
                              <w:t xml:space="preserve"> </w:t>
                            </w:r>
                            <w:r w:rsidR="00B723C3">
                              <w:t>0341 49627-100</w:t>
                            </w:r>
                          </w:p>
                          <w:p w:rsidR="00F55484" w:rsidRDefault="00F55484" w:rsidP="003462A5">
                            <w:pPr>
                              <w:pStyle w:val="JKontakt"/>
                            </w:pPr>
                            <w:r>
                              <w:t>M. 0172 344 77 88</w:t>
                            </w:r>
                          </w:p>
                          <w:p w:rsidR="00A971D0" w:rsidRPr="00E423E0" w:rsidRDefault="00E423E0" w:rsidP="003462A5">
                            <w:pPr>
                              <w:pStyle w:val="JKontakt"/>
                              <w:rPr>
                                <w:spacing w:val="-6"/>
                              </w:rPr>
                            </w:pPr>
                            <w:r w:rsidRPr="00E423E0">
                              <w:rPr>
                                <w:spacing w:val="-6"/>
                              </w:rPr>
                              <w:t>sebastian</w:t>
                            </w:r>
                            <w:r w:rsidR="00B723C3" w:rsidRPr="00E423E0">
                              <w:rPr>
                                <w:spacing w:val="-6"/>
                              </w:rPr>
                              <w:t>.s</w:t>
                            </w:r>
                            <w:r w:rsidRPr="00E423E0">
                              <w:rPr>
                                <w:spacing w:val="-6"/>
                              </w:rPr>
                              <w:t>päthe</w:t>
                            </w:r>
                            <w:r w:rsidR="00B723C3" w:rsidRPr="00E423E0">
                              <w:rPr>
                                <w:spacing w:val="-6"/>
                              </w:rPr>
                              <w:t>@johanniter.de</w:t>
                            </w:r>
                          </w:p>
                          <w:p w:rsidR="00A971D0" w:rsidRDefault="00A971D0" w:rsidP="003462A5">
                            <w:pPr>
                              <w:pStyle w:val="JKontakt"/>
                            </w:pPr>
                          </w:p>
                          <w:p w:rsidR="00A971D0" w:rsidRDefault="00A971D0" w:rsidP="003462A5">
                            <w:pPr>
                              <w:pStyle w:val="JKontakt"/>
                            </w:pPr>
                            <w:r>
                              <w:t>www.johanniter.de</w:t>
                            </w:r>
                          </w:p>
                        </w:txbxContent>
                      </wps:txbx>
                      <wps:bodyPr rot="0" spcFirstLastPara="0" vertOverflow="overflow" horzOverflow="overflow" vert="horz" wrap="square" lIns="144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8DC22D" id="_x0000_t202" coordsize="21600,21600" o:spt="202" path="m,l,21600r21600,l21600,xe">
                <v:stroke joinstyle="miter"/>
                <v:path gradientshapeok="t" o:connecttype="rect"/>
              </v:shapetype>
              <v:shape id="Textfeld 155" o:spid="_x0000_s1026" type="#_x0000_t202" style="position:absolute;margin-left:327.6pt;margin-top:244.9pt;width:147.9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" filled="f" stroked="f" strokeweight=".5pt">
                <v:textbox inset="4mm">
                  <w:txbxContent>
                    <w:p w:rsidR="0080767E" w:rsidRPr="00A971D0" w:rsidRDefault="00B723C3" w:rsidP="003462A5">
                      <w:pPr>
                        <w:pStyle w:val="JKontakt"/>
                        <w:rPr>
                          <w:b/>
                          <w:bCs/>
                        </w:rPr>
                      </w:pPr>
                      <w:r>
                        <w:rPr>
                          <w:b/>
                          <w:bCs/>
                        </w:rPr>
                        <w:t xml:space="preserve">Johanniter-Unfall-Hilfe e. V. </w:t>
                      </w:r>
                    </w:p>
                    <w:p w:rsidR="0080767E" w:rsidRPr="00A971D0" w:rsidRDefault="00B723C3" w:rsidP="003462A5">
                      <w:pPr>
                        <w:pStyle w:val="JKontakt"/>
                        <w:rPr>
                          <w:b/>
                          <w:bCs/>
                        </w:rPr>
                      </w:pPr>
                      <w:r>
                        <w:rPr>
                          <w:b/>
                          <w:bCs/>
                        </w:rPr>
                        <w:t>Landesverband Sachsen</w:t>
                      </w:r>
                    </w:p>
                    <w:p w:rsidR="0080767E" w:rsidRDefault="00B723C3" w:rsidP="003462A5">
                      <w:pPr>
                        <w:pStyle w:val="JKontakt"/>
                      </w:pPr>
                      <w:r>
                        <w:t>Sebastian Späthe</w:t>
                      </w:r>
                    </w:p>
                    <w:p w:rsidR="00A971D0" w:rsidRDefault="00A971D0" w:rsidP="003462A5">
                      <w:pPr>
                        <w:pStyle w:val="JKontakt"/>
                      </w:pPr>
                    </w:p>
                    <w:p w:rsidR="00A971D0" w:rsidRDefault="00B723C3" w:rsidP="003462A5">
                      <w:pPr>
                        <w:pStyle w:val="JKontakt"/>
                      </w:pPr>
                      <w:r>
                        <w:t>Gerichtsweg 28</w:t>
                      </w:r>
                    </w:p>
                    <w:p w:rsidR="00A971D0" w:rsidRDefault="00B723C3" w:rsidP="003462A5">
                      <w:pPr>
                        <w:pStyle w:val="JKontakt"/>
                      </w:pPr>
                      <w:r>
                        <w:t>04103 Leipzig</w:t>
                      </w:r>
                    </w:p>
                    <w:p w:rsidR="00A971D0" w:rsidRDefault="00A971D0" w:rsidP="003462A5">
                      <w:pPr>
                        <w:pStyle w:val="JKontakt"/>
                      </w:pPr>
                    </w:p>
                    <w:p w:rsidR="00A971D0" w:rsidRDefault="00A971D0" w:rsidP="003462A5">
                      <w:pPr>
                        <w:pStyle w:val="JKontakt"/>
                      </w:pPr>
                      <w:r>
                        <w:t>T</w:t>
                      </w:r>
                      <w:r w:rsidR="00C1088C">
                        <w:t>.</w:t>
                      </w:r>
                      <w:r>
                        <w:t xml:space="preserve"> </w:t>
                      </w:r>
                      <w:r w:rsidR="00B723C3">
                        <w:t>0341 49627-060</w:t>
                      </w:r>
                    </w:p>
                    <w:p w:rsidR="00A971D0" w:rsidRDefault="00A971D0" w:rsidP="003462A5">
                      <w:pPr>
                        <w:pStyle w:val="JKontakt"/>
                      </w:pPr>
                      <w:r>
                        <w:t>F</w:t>
                      </w:r>
                      <w:r w:rsidR="00C1088C">
                        <w:t>.</w:t>
                      </w:r>
                      <w:r>
                        <w:t xml:space="preserve"> </w:t>
                      </w:r>
                      <w:r w:rsidR="00B723C3">
                        <w:t>0341 49627-100</w:t>
                      </w:r>
                    </w:p>
                    <w:p w:rsidR="00F55484" w:rsidRDefault="00F55484" w:rsidP="003462A5">
                      <w:pPr>
                        <w:pStyle w:val="JKontakt"/>
                      </w:pPr>
                      <w:r>
                        <w:t>M. 0172 344 77 88</w:t>
                      </w:r>
                    </w:p>
                    <w:p w:rsidR="00A971D0" w:rsidRPr="00E423E0" w:rsidRDefault="00E423E0" w:rsidP="003462A5">
                      <w:pPr>
                        <w:pStyle w:val="JKontakt"/>
                        <w:rPr>
                          <w:spacing w:val="-6"/>
                        </w:rPr>
                      </w:pPr>
                      <w:r w:rsidRPr="00E423E0">
                        <w:rPr>
                          <w:spacing w:val="-6"/>
                        </w:rPr>
                        <w:t>sebastian</w:t>
                      </w:r>
                      <w:r w:rsidR="00B723C3" w:rsidRPr="00E423E0">
                        <w:rPr>
                          <w:spacing w:val="-6"/>
                        </w:rPr>
                        <w:t>.s</w:t>
                      </w:r>
                      <w:r w:rsidRPr="00E423E0">
                        <w:rPr>
                          <w:spacing w:val="-6"/>
                        </w:rPr>
                        <w:t>päthe</w:t>
                      </w:r>
                      <w:r w:rsidR="00B723C3" w:rsidRPr="00E423E0">
                        <w:rPr>
                          <w:spacing w:val="-6"/>
                        </w:rPr>
                        <w:t>@johanniter.de</w:t>
                      </w:r>
                    </w:p>
                    <w:p w:rsidR="00A971D0" w:rsidRDefault="00A971D0" w:rsidP="003462A5">
                      <w:pPr>
                        <w:pStyle w:val="JKontakt"/>
                      </w:pPr>
                    </w:p>
                    <w:p w:rsidR="00A971D0" w:rsidRDefault="00A971D0" w:rsidP="003462A5">
                      <w:pPr>
                        <w:pStyle w:val="JKontakt"/>
                      </w:pPr>
                      <w:r>
                        <w:t>www.johanniter.de</w:t>
                      </w:r>
                    </w:p>
                  </w:txbxContent>
                </v:textbox>
                <w10:wrap type="square" anchory="page"/>
                <w10:anchorlock/>
              </v:shape>
            </w:pict>
          </mc:Fallback>
        </mc:AlternateContent>
      </w:r>
    </w:p>
    <w:p w:rsidR="003B1A7E" w:rsidRDefault="00F63D97" w:rsidP="005750A4">
      <w:pPr>
        <w:pStyle w:val="JDatum"/>
      </w:pPr>
      <w:r>
        <w:t>Leipzig, 20</w:t>
      </w:r>
      <w:bookmarkStart w:id="0" w:name="_GoBack"/>
      <w:bookmarkEnd w:id="0"/>
      <w:r w:rsidR="004821EE">
        <w:t>. Dezember 2022</w:t>
      </w:r>
    </w:p>
    <w:p w:rsidR="00C62942" w:rsidRPr="00C62942" w:rsidRDefault="00C62942" w:rsidP="00C62942">
      <w:pPr>
        <w:rPr>
          <w:sz w:val="8"/>
          <w:szCs w:val="8"/>
        </w:rPr>
      </w:pPr>
    </w:p>
    <w:p w:rsidR="00C62942" w:rsidRPr="00E423E0" w:rsidRDefault="004821EE" w:rsidP="00C62942">
      <w:pPr>
        <w:pStyle w:val="JHeadline"/>
        <w:rPr>
          <w:spacing w:val="-4"/>
        </w:rPr>
      </w:pPr>
      <w:r w:rsidRPr="00E423E0">
        <w:rPr>
          <w:spacing w:val="-4"/>
        </w:rPr>
        <w:t>Impfp</w:t>
      </w:r>
      <w:r w:rsidR="00A16E3D">
        <w:rPr>
          <w:spacing w:val="-4"/>
        </w:rPr>
        <w:t>f</w:t>
      </w:r>
      <w:r w:rsidRPr="00E423E0">
        <w:rPr>
          <w:spacing w:val="-4"/>
        </w:rPr>
        <w:t xml:space="preserve">licht </w:t>
      </w:r>
      <w:r w:rsidR="00E423E0">
        <w:rPr>
          <w:spacing w:val="-4"/>
        </w:rPr>
        <w:t xml:space="preserve">in der Pflege </w:t>
      </w:r>
      <w:r w:rsidR="00E423E0" w:rsidRPr="00E423E0">
        <w:rPr>
          <w:spacing w:val="-4"/>
        </w:rPr>
        <w:t xml:space="preserve">war unsolidarisch und </w:t>
      </w:r>
      <w:r w:rsidR="00E423E0">
        <w:rPr>
          <w:spacing w:val="-4"/>
        </w:rPr>
        <w:t>brachte</w:t>
      </w:r>
      <w:r w:rsidR="00E423E0" w:rsidRPr="00E423E0">
        <w:rPr>
          <w:spacing w:val="-4"/>
        </w:rPr>
        <w:t xml:space="preserve"> Probleme</w:t>
      </w:r>
    </w:p>
    <w:p w:rsidR="003A7FD6" w:rsidRPr="003A7FD6" w:rsidRDefault="003A7FD6" w:rsidP="00765A72">
      <w:pPr>
        <w:pStyle w:val="JStandard"/>
      </w:pPr>
    </w:p>
    <w:p w:rsidR="003A7FD6" w:rsidRPr="003A7FD6" w:rsidRDefault="00E423E0" w:rsidP="008F3088">
      <w:pPr>
        <w:pStyle w:val="JSubheadline"/>
      </w:pPr>
      <w:r>
        <w:t xml:space="preserve">Ende des Jahres läuft die </w:t>
      </w:r>
      <w:r w:rsidR="00A16E3D">
        <w:t>e</w:t>
      </w:r>
      <w:r>
        <w:t xml:space="preserve">inrichtungsbezogene Impfpflicht aus. Sie war für die Johanniter in Sachsen eher Problem </w:t>
      </w:r>
      <w:r w:rsidR="00E32175">
        <w:t>als</w:t>
      </w:r>
      <w:r>
        <w:t xml:space="preserve"> Lösung. Interview mit dem sächsischen Vorstand Carsten Herde.</w:t>
      </w:r>
    </w:p>
    <w:p w:rsidR="003A7FD6" w:rsidRDefault="003A7FD6" w:rsidP="00B1698F">
      <w:pPr>
        <w:pStyle w:val="JStandard"/>
      </w:pPr>
    </w:p>
    <w:p w:rsidR="00E423E0" w:rsidRDefault="00E423E0" w:rsidP="00E423E0">
      <w:r>
        <w:t xml:space="preserve">Carsten Herde, Johanniter-Unfall-Hilfe e.V., Mitglied des Landesvorstandes Sachsen, hat mit seinem Team zwei aufregende Corona-Jahre hinter sich. Er war von Anfang an gegen die einrichtungsbezogene Impfpflicht in der ambulanten Pflege, die zum Jahresende ausläuft. Vor allem für die Pflegekräfte war sie unsolidarisch. </w:t>
      </w:r>
    </w:p>
    <w:p w:rsidR="00E423E0" w:rsidRDefault="00E423E0" w:rsidP="00E423E0"/>
    <w:p w:rsidR="00E423E0" w:rsidRPr="00E063E3" w:rsidRDefault="00E423E0" w:rsidP="00E423E0">
      <w:pPr>
        <w:spacing w:after="120"/>
        <w:rPr>
          <w:i/>
        </w:rPr>
      </w:pPr>
      <w:r>
        <w:rPr>
          <w:i/>
        </w:rPr>
        <w:t xml:space="preserve">Das Ende der </w:t>
      </w:r>
      <w:r w:rsidRPr="00E063E3">
        <w:rPr>
          <w:i/>
        </w:rPr>
        <w:t xml:space="preserve">Impfpflicht für </w:t>
      </w:r>
      <w:r>
        <w:rPr>
          <w:i/>
        </w:rPr>
        <w:t xml:space="preserve">Mitarbeitende </w:t>
      </w:r>
      <w:r w:rsidRPr="00E063E3">
        <w:rPr>
          <w:i/>
        </w:rPr>
        <w:t>medizinische</w:t>
      </w:r>
      <w:r>
        <w:rPr>
          <w:i/>
        </w:rPr>
        <w:t>r</w:t>
      </w:r>
      <w:r w:rsidRPr="00E063E3">
        <w:rPr>
          <w:i/>
        </w:rPr>
        <w:t xml:space="preserve"> Einrichtungen </w:t>
      </w:r>
      <w:r>
        <w:rPr>
          <w:i/>
        </w:rPr>
        <w:t>steht an</w:t>
      </w:r>
      <w:r w:rsidRPr="00E063E3">
        <w:rPr>
          <w:i/>
        </w:rPr>
        <w:t>. Hat Ihnen dieses Gesetz mehr geholfen oder mehr geschadet?</w:t>
      </w:r>
    </w:p>
    <w:p w:rsidR="00E423E0" w:rsidRDefault="00E423E0" w:rsidP="00E423E0">
      <w:r>
        <w:t>Carsten Herde: Die einrichtungsbezogene Impfpflicht hat die Personalsituation extrem angespannt. Für uns war von vornherein klar: Stellen wir alle, die nicht ausreichend geimpft sind, vom Dienst frei, dann bricht das System der ambulanten Pflege zusammen. Und das nicht nur bei den Johannitern. Wir hatten subjektiv auch nicht den Eindruck, dass die Impf</w:t>
      </w:r>
      <w:r w:rsidR="00A16E3D">
        <w:t>pf</w:t>
      </w:r>
      <w:r>
        <w:t>licht zu weniger krankheitsbedingten Ausfällen unserer Fachkräfte geführt hätte. Diese Aussage bleibt allerdings spekulativ, weil wir diesbezüglich die beiden Corona-Jahre nicht statistisch valide auswerten können. Die dazu nötige Vergleichsgruppe gab und gibt es einfach nicht.</w:t>
      </w:r>
    </w:p>
    <w:p w:rsidR="00E423E0" w:rsidRDefault="00E423E0" w:rsidP="00E423E0"/>
    <w:p w:rsidR="00E423E0" w:rsidRPr="00E063E3" w:rsidRDefault="00E423E0" w:rsidP="00E423E0">
      <w:pPr>
        <w:spacing w:after="120"/>
        <w:rPr>
          <w:i/>
        </w:rPr>
      </w:pPr>
      <w:r w:rsidRPr="00E063E3">
        <w:rPr>
          <w:i/>
        </w:rPr>
        <w:t>Wie haben die Mitarbeiterinnen und Mitarbeiter Ihrer ambulanten Pflegedienste das Gesetz empfunden?</w:t>
      </w:r>
    </w:p>
    <w:p w:rsidR="00E423E0" w:rsidRDefault="00E423E0" w:rsidP="00E423E0">
      <w:r>
        <w:t>Carsten Herde: Es war eine Zeit der krassen Widersprüche. Auf der einen Seite gab es Klatschkonzerte von Balkonen für die Pflegerinnen und Pfleger, große und kleine Musiker haben für sie „Freude, schöner Götterfunken“ intoniert. Alles fühlte sich nach Solidarität an. Und dann kam die einrichtungsbezogene Impfpflicht. Was als solidarische „Pro</w:t>
      </w:r>
      <w:r w:rsidR="00E32175">
        <w:t>phy</w:t>
      </w:r>
      <w:r>
        <w:t xml:space="preserve">laxe“ für alle geplant war, wurde dann nur zur Pflicht für die Menschen in den Gesundheitsberufen. Das haben einige als ungerecht empfunden, Wut und Resignation machte sich breit. Dazu kam die Zukunftsangst – beispielsweise den Job zu verlieren. Und so mussten wir beobachten, dass einige dem Druck nicht standhalten konnten oder wollten und sich beruflich neu orientiert haben. Allein im letzten Jahr haben wir von unseren 850 Fachkräften in der Pflege in Sachsen 113 verloren. Gott sein Dank konnten wir 109 neue Kolleginnen und Kollegen gewinnen. Und damit stehen wir Johanniter im Vergleich mit </w:t>
      </w:r>
      <w:r>
        <w:lastRenderedPageBreak/>
        <w:t>anderen Pflegedienstleistern recht solide da. Und mit dem „Ende“ der Pandemie verbessert sich die Bewerberlage zusehends.</w:t>
      </w:r>
    </w:p>
    <w:p w:rsidR="00E423E0" w:rsidRDefault="00E423E0" w:rsidP="00E423E0"/>
    <w:p w:rsidR="00E423E0" w:rsidRPr="007C6D5A" w:rsidRDefault="00E423E0" w:rsidP="00E423E0">
      <w:pPr>
        <w:spacing w:after="120"/>
        <w:rPr>
          <w:i/>
        </w:rPr>
      </w:pPr>
      <w:r w:rsidRPr="007C6D5A">
        <w:rPr>
          <w:i/>
        </w:rPr>
        <w:t>Letztlich haben die Johanniter durchgehalten, großflächige Ausfälle gab es nicht. Warum?</w:t>
      </w:r>
    </w:p>
    <w:p w:rsidR="00E423E0" w:rsidRDefault="00E423E0" w:rsidP="00E423E0">
      <w:r>
        <w:t xml:space="preserve">Carsten Herde: Am Anfang haben wir auch nicht daran geglaubt, dass wir die ambulante Pflege rundherum absichern können. Dazu kamen noch die unterschiedlichen Verfahrensweisen der Gesundheitsämter. Einige erklärten, sie werden den nicht geimpften Fachkräfte ein Zutrittsverbot aussprechen. Damit wären wir nicht mehr arbeitsfähig gewesen. Andere Gesundheitsämter wiederum hatten einen ergebnisorientierten Blick. In einer gesunden Abwägung „siegte“ die Ausnahmegenehmigung häufig über das Infektionsrisiko. Dieser Wertung haben sich dann doch sehr viele Gesundheitsämter und Fachpolitiker angeschlossen. Nur so konnte es gelingen. </w:t>
      </w:r>
    </w:p>
    <w:p w:rsidR="00E423E0" w:rsidRDefault="00E423E0" w:rsidP="00E423E0"/>
    <w:p w:rsidR="00E423E0" w:rsidRPr="00932F45" w:rsidRDefault="00E423E0" w:rsidP="00E423E0">
      <w:pPr>
        <w:spacing w:after="120"/>
        <w:rPr>
          <w:i/>
        </w:rPr>
      </w:pPr>
      <w:r w:rsidRPr="00932F45">
        <w:rPr>
          <w:i/>
        </w:rPr>
        <w:t>Was hätten Sie rückblickend anders gemacht?</w:t>
      </w:r>
    </w:p>
    <w:p w:rsidR="00E423E0" w:rsidRDefault="00E423E0" w:rsidP="00E423E0">
      <w:r>
        <w:t>Carsten Herde: Mit solchen Aussagen bin ich sehr vorsichtig. Fakt ist, wir wussten damals sehr wenig über das Virus. Richtig war, dass die Politik Entscheidungen getroffen hat. Mit ewigem Zaudern wären wir mit Sicherheit nicht besser durch die Krise gekommen. Wir mussten alle zusammen diese Fehler machen, um daraus zu lernen. Fakt ist aber auch: Wenn man ein schon sehr hoch belastetes System, wie die Pflege, mit weiterem Stress belastet, kann es schnell zum Bruch kommen. Normalerweise sind die Johanniter erprobt im Agieren und mögen das Reagieren weniger. Die Pandemie hat uns immer wieder in die Reaktion gezwungen. Zum Ende sind wir viel besser geworden, wir haben für die Zukunft extrem viel gelernt.</w:t>
      </w:r>
    </w:p>
    <w:p w:rsidR="00E423E0" w:rsidRDefault="00E423E0" w:rsidP="00E423E0"/>
    <w:p w:rsidR="00E423E0" w:rsidRDefault="00E423E0" w:rsidP="00E423E0">
      <w:r>
        <w:t xml:space="preserve">Für weitere </w:t>
      </w:r>
      <w:r w:rsidRPr="00012360">
        <w:rPr>
          <w:color w:val="FF0000"/>
        </w:rPr>
        <w:t>Nachfragen</w:t>
      </w:r>
      <w:r>
        <w:t xml:space="preserve"> und </w:t>
      </w:r>
      <w:r w:rsidRPr="00012360">
        <w:rPr>
          <w:color w:val="FF0000"/>
        </w:rPr>
        <w:t>Interviewwünsche</w:t>
      </w:r>
      <w:r>
        <w:t xml:space="preserve"> steht Ihnen Carsten Herde </w:t>
      </w:r>
      <w:r w:rsidRPr="00323D82">
        <w:rPr>
          <w:color w:val="FF0000"/>
        </w:rPr>
        <w:t xml:space="preserve">bis zum 23. Dezember </w:t>
      </w:r>
      <w:r>
        <w:t>zur Verfügung.</w:t>
      </w:r>
    </w:p>
    <w:p w:rsidR="003A7FD6" w:rsidRPr="003A7FD6" w:rsidRDefault="003A7FD6" w:rsidP="00765A72">
      <w:pPr>
        <w:pStyle w:val="JStandard"/>
      </w:pPr>
    </w:p>
    <w:p w:rsidR="003A7FD6" w:rsidRPr="003A7FD6" w:rsidRDefault="003A7FD6" w:rsidP="00765A72">
      <w:pPr>
        <w:pStyle w:val="JStandard"/>
      </w:pPr>
    </w:p>
    <w:sectPr w:rsidR="003A7FD6" w:rsidRPr="003A7FD6" w:rsidSect="00FC6A4C">
      <w:headerReference w:type="default" r:id="rId8"/>
      <w:footerReference w:type="default" r:id="rId9"/>
      <w:headerReference w:type="first" r:id="rId10"/>
      <w:footerReference w:type="first" r:id="rId11"/>
      <w:pgSz w:w="11906" w:h="16838" w:code="9"/>
      <w:pgMar w:top="2796" w:right="1134" w:bottom="1418" w:left="1418" w:header="1259" w:footer="7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050" w:rsidRDefault="00386050" w:rsidP="003A7FD6">
      <w:r>
        <w:separator/>
      </w:r>
    </w:p>
  </w:endnote>
  <w:endnote w:type="continuationSeparator" w:id="0">
    <w:p w:rsidR="00386050" w:rsidRDefault="00386050" w:rsidP="003A7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ven Pro">
    <w:panose1 w:val="00000000000000000000"/>
    <w:charset w:val="00"/>
    <w:family w:val="auto"/>
    <w:pitch w:val="variable"/>
    <w:sig w:usb0="A00000FF" w:usb1="5000205B" w:usb2="00000000" w:usb3="00000000" w:csb0="00000193" w:csb1="00000000"/>
  </w:font>
  <w:font w:name="Maven Pro Medium">
    <w:panose1 w:val="00000000000000000000"/>
    <w:charset w:val="00"/>
    <w:family w:val="auto"/>
    <w:pitch w:val="variable"/>
    <w:sig w:usb0="A00000FF" w:usb1="5000205B"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4FA" w:rsidRPr="00270417" w:rsidRDefault="00117F9F" w:rsidP="000C6FE5">
    <w:pPr>
      <w:pStyle w:val="Fuzeile"/>
      <w:tabs>
        <w:tab w:val="clear" w:pos="4536"/>
        <w:tab w:val="clear" w:pos="9072"/>
        <w:tab w:val="right" w:pos="9354"/>
      </w:tabs>
    </w:pPr>
    <w:r w:rsidRPr="00374538">
      <w:rPr>
        <w:rFonts w:ascii="Maven Pro Medium" w:hAnsi="Maven Pro Medium"/>
        <w:color w:val="EB003C"/>
        <w:sz w:val="24"/>
        <w:szCs w:val="24"/>
      </w:rPr>
      <w:t>Aus Liebe zum Leben</w:t>
    </w:r>
    <w:r w:rsidR="00270417">
      <w:tab/>
    </w:r>
    <w:r w:rsidR="00270417" w:rsidRPr="00F04AEC">
      <w:rPr>
        <w:rFonts w:ascii="Maven Pro Medium" w:hAnsi="Maven Pro Medium"/>
        <w:b/>
        <w:bCs/>
        <w:sz w:val="16"/>
        <w:szCs w:val="16"/>
      </w:rPr>
      <w:t xml:space="preserve">Seite </w:t>
    </w:r>
    <w:r w:rsidR="00270417" w:rsidRPr="00F04AEC">
      <w:rPr>
        <w:rFonts w:ascii="Maven Pro Medium" w:hAnsi="Maven Pro Medium"/>
        <w:b/>
        <w:bCs/>
        <w:sz w:val="16"/>
        <w:szCs w:val="16"/>
      </w:rPr>
      <w:fldChar w:fldCharType="begin"/>
    </w:r>
    <w:r w:rsidR="00270417" w:rsidRPr="00F04AEC">
      <w:rPr>
        <w:rFonts w:ascii="Maven Pro Medium" w:hAnsi="Maven Pro Medium"/>
        <w:b/>
        <w:bCs/>
        <w:sz w:val="16"/>
        <w:szCs w:val="16"/>
      </w:rPr>
      <w:instrText>PAGE  \* Arabic  \* MERGEFORMAT</w:instrText>
    </w:r>
    <w:r w:rsidR="00270417" w:rsidRPr="00F04AEC">
      <w:rPr>
        <w:rFonts w:ascii="Maven Pro Medium" w:hAnsi="Maven Pro Medium"/>
        <w:b/>
        <w:bCs/>
        <w:sz w:val="16"/>
        <w:szCs w:val="16"/>
      </w:rPr>
      <w:fldChar w:fldCharType="separate"/>
    </w:r>
    <w:r w:rsidR="006B5214">
      <w:rPr>
        <w:rFonts w:ascii="Maven Pro Medium" w:hAnsi="Maven Pro Medium"/>
        <w:b/>
        <w:bCs/>
        <w:noProof/>
        <w:sz w:val="16"/>
        <w:szCs w:val="16"/>
      </w:rPr>
      <w:t>2</w:t>
    </w:r>
    <w:r w:rsidR="00270417" w:rsidRPr="00F04AEC">
      <w:rPr>
        <w:rFonts w:ascii="Maven Pro Medium" w:hAnsi="Maven Pro Medium"/>
        <w:b/>
        <w:bCs/>
        <w:sz w:val="16"/>
        <w:szCs w:val="16"/>
      </w:rPr>
      <w:fldChar w:fldCharType="end"/>
    </w:r>
    <w:r w:rsidR="00270417" w:rsidRPr="00F04AEC">
      <w:rPr>
        <w:rFonts w:ascii="Maven Pro Medium" w:hAnsi="Maven Pro Medium"/>
        <w:b/>
        <w:bCs/>
        <w:sz w:val="16"/>
        <w:szCs w:val="16"/>
      </w:rPr>
      <w:t xml:space="preserve"> </w:t>
    </w:r>
    <w:r w:rsidR="007C71DD" w:rsidRPr="000C6FE5">
      <w:rPr>
        <w:rFonts w:ascii="Maven Pro Medium" w:hAnsi="Maven Pro Medium"/>
        <w:color w:val="EB003C"/>
        <w:position w:val="-4"/>
        <w:sz w:val="30"/>
        <w:szCs w:val="30"/>
      </w:rPr>
      <w:t>/</w:t>
    </w:r>
    <w:r w:rsidR="00270417" w:rsidRPr="00F04AEC">
      <w:rPr>
        <w:rFonts w:ascii="Maven Pro Medium" w:hAnsi="Maven Pro Medium"/>
        <w:b/>
        <w:bCs/>
        <w:sz w:val="16"/>
        <w:szCs w:val="16"/>
      </w:rPr>
      <w:t xml:space="preserve"> von </w:t>
    </w:r>
    <w:r w:rsidR="00270417" w:rsidRPr="00F04AEC">
      <w:rPr>
        <w:rFonts w:ascii="Maven Pro Medium" w:hAnsi="Maven Pro Medium"/>
        <w:b/>
        <w:bCs/>
        <w:sz w:val="16"/>
        <w:szCs w:val="16"/>
      </w:rPr>
      <w:fldChar w:fldCharType="begin"/>
    </w:r>
    <w:r w:rsidR="00270417" w:rsidRPr="00F04AEC">
      <w:rPr>
        <w:rFonts w:ascii="Maven Pro Medium" w:hAnsi="Maven Pro Medium"/>
        <w:b/>
        <w:bCs/>
        <w:sz w:val="16"/>
        <w:szCs w:val="16"/>
      </w:rPr>
      <w:instrText>NUMPAGES  \* Arabic  \* MERGEFORMAT</w:instrText>
    </w:r>
    <w:r w:rsidR="00270417" w:rsidRPr="00F04AEC">
      <w:rPr>
        <w:rFonts w:ascii="Maven Pro Medium" w:hAnsi="Maven Pro Medium"/>
        <w:b/>
        <w:bCs/>
        <w:sz w:val="16"/>
        <w:szCs w:val="16"/>
      </w:rPr>
      <w:fldChar w:fldCharType="separate"/>
    </w:r>
    <w:r w:rsidR="006B5214">
      <w:rPr>
        <w:rFonts w:ascii="Maven Pro Medium" w:hAnsi="Maven Pro Medium"/>
        <w:b/>
        <w:bCs/>
        <w:noProof/>
        <w:sz w:val="16"/>
        <w:szCs w:val="16"/>
      </w:rPr>
      <w:t>2</w:t>
    </w:r>
    <w:r w:rsidR="00270417" w:rsidRPr="00F04AEC">
      <w:rPr>
        <w:rFonts w:ascii="Maven Pro Medium" w:hAnsi="Maven Pro Medium"/>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538" w:rsidRDefault="00374538" w:rsidP="00374538">
    <w:pPr>
      <w:pStyle w:val="Fuzeile"/>
      <w:tabs>
        <w:tab w:val="clear" w:pos="4536"/>
        <w:tab w:val="clear" w:pos="9072"/>
        <w:tab w:val="right" w:pos="9354"/>
      </w:tabs>
    </w:pPr>
    <w:r w:rsidRPr="00374538">
      <w:rPr>
        <w:rFonts w:ascii="Maven Pro Medium" w:hAnsi="Maven Pro Medium"/>
        <w:color w:val="EB003C"/>
        <w:sz w:val="24"/>
        <w:szCs w:val="24"/>
      </w:rPr>
      <w:t>Aus Liebe zum Leben</w:t>
    </w:r>
    <w:r>
      <w:tab/>
    </w:r>
    <w:r w:rsidRPr="00F04AEC">
      <w:rPr>
        <w:rFonts w:ascii="Maven Pro Medium" w:hAnsi="Maven Pro Medium"/>
        <w:b/>
        <w:bCs/>
        <w:sz w:val="16"/>
        <w:szCs w:val="16"/>
      </w:rPr>
      <w:t xml:space="preserve">Seite </w:t>
    </w:r>
    <w:r w:rsidRPr="00F04AEC">
      <w:rPr>
        <w:rFonts w:ascii="Maven Pro Medium" w:hAnsi="Maven Pro Medium"/>
        <w:b/>
        <w:bCs/>
        <w:sz w:val="16"/>
        <w:szCs w:val="16"/>
      </w:rPr>
      <w:fldChar w:fldCharType="begin"/>
    </w:r>
    <w:r w:rsidRPr="00F04AEC">
      <w:rPr>
        <w:rFonts w:ascii="Maven Pro Medium" w:hAnsi="Maven Pro Medium"/>
        <w:b/>
        <w:bCs/>
        <w:sz w:val="16"/>
        <w:szCs w:val="16"/>
      </w:rPr>
      <w:instrText>PAGE  \* Arabic  \* MERGEFORMAT</w:instrText>
    </w:r>
    <w:r w:rsidRPr="00F04AEC">
      <w:rPr>
        <w:rFonts w:ascii="Maven Pro Medium" w:hAnsi="Maven Pro Medium"/>
        <w:b/>
        <w:bCs/>
        <w:sz w:val="16"/>
        <w:szCs w:val="16"/>
      </w:rPr>
      <w:fldChar w:fldCharType="separate"/>
    </w:r>
    <w:r w:rsidR="006B5214">
      <w:rPr>
        <w:rFonts w:ascii="Maven Pro Medium" w:hAnsi="Maven Pro Medium"/>
        <w:b/>
        <w:bCs/>
        <w:noProof/>
        <w:sz w:val="16"/>
        <w:szCs w:val="16"/>
      </w:rPr>
      <w:t>1</w:t>
    </w:r>
    <w:r w:rsidRPr="00F04AEC">
      <w:rPr>
        <w:rFonts w:ascii="Maven Pro Medium" w:hAnsi="Maven Pro Medium"/>
        <w:b/>
        <w:bCs/>
        <w:sz w:val="16"/>
        <w:szCs w:val="16"/>
      </w:rPr>
      <w:fldChar w:fldCharType="end"/>
    </w:r>
    <w:r w:rsidRPr="00F04AEC">
      <w:rPr>
        <w:rFonts w:ascii="Maven Pro Medium" w:hAnsi="Maven Pro Medium"/>
        <w:b/>
        <w:bCs/>
        <w:sz w:val="16"/>
        <w:szCs w:val="16"/>
      </w:rPr>
      <w:t xml:space="preserve"> </w:t>
    </w:r>
    <w:r w:rsidRPr="000C6FE5">
      <w:rPr>
        <w:rFonts w:ascii="Maven Pro Medium" w:hAnsi="Maven Pro Medium"/>
        <w:color w:val="EB003C"/>
        <w:position w:val="-4"/>
        <w:sz w:val="30"/>
        <w:szCs w:val="30"/>
      </w:rPr>
      <w:t>/</w:t>
    </w:r>
    <w:r w:rsidRPr="00F04AEC">
      <w:rPr>
        <w:rFonts w:ascii="Maven Pro Medium" w:hAnsi="Maven Pro Medium"/>
        <w:b/>
        <w:bCs/>
        <w:sz w:val="16"/>
        <w:szCs w:val="16"/>
      </w:rPr>
      <w:t xml:space="preserve"> von </w:t>
    </w:r>
    <w:r w:rsidRPr="00F04AEC">
      <w:rPr>
        <w:rFonts w:ascii="Maven Pro Medium" w:hAnsi="Maven Pro Medium"/>
        <w:b/>
        <w:bCs/>
        <w:sz w:val="16"/>
        <w:szCs w:val="16"/>
      </w:rPr>
      <w:fldChar w:fldCharType="begin"/>
    </w:r>
    <w:r w:rsidRPr="00F04AEC">
      <w:rPr>
        <w:rFonts w:ascii="Maven Pro Medium" w:hAnsi="Maven Pro Medium"/>
        <w:b/>
        <w:bCs/>
        <w:sz w:val="16"/>
        <w:szCs w:val="16"/>
      </w:rPr>
      <w:instrText>NUMPAGES  \* Arabic  \* MERGEFORMAT</w:instrText>
    </w:r>
    <w:r w:rsidRPr="00F04AEC">
      <w:rPr>
        <w:rFonts w:ascii="Maven Pro Medium" w:hAnsi="Maven Pro Medium"/>
        <w:b/>
        <w:bCs/>
        <w:sz w:val="16"/>
        <w:szCs w:val="16"/>
      </w:rPr>
      <w:fldChar w:fldCharType="separate"/>
    </w:r>
    <w:r w:rsidR="006B5214">
      <w:rPr>
        <w:rFonts w:ascii="Maven Pro Medium" w:hAnsi="Maven Pro Medium"/>
        <w:b/>
        <w:bCs/>
        <w:noProof/>
        <w:sz w:val="16"/>
        <w:szCs w:val="16"/>
      </w:rPr>
      <w:t>2</w:t>
    </w:r>
    <w:r w:rsidRPr="00F04AEC">
      <w:rPr>
        <w:rFonts w:ascii="Maven Pro Medium" w:hAnsi="Maven Pro Med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050" w:rsidRDefault="00386050" w:rsidP="003A7FD6">
      <w:r>
        <w:separator/>
      </w:r>
    </w:p>
  </w:footnote>
  <w:footnote w:type="continuationSeparator" w:id="0">
    <w:p w:rsidR="00386050" w:rsidRDefault="00386050" w:rsidP="003A7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FD6" w:rsidRPr="009974FA" w:rsidRDefault="0080767E" w:rsidP="007214B4">
    <w:pPr>
      <w:pStyle w:val="Kopfzeile"/>
      <w:tabs>
        <w:tab w:val="clear" w:pos="4536"/>
      </w:tabs>
      <w:rPr>
        <w:rFonts w:ascii="Maven Pro Medium" w:hAnsi="Maven Pro Medium"/>
        <w:sz w:val="46"/>
        <w:szCs w:val="46"/>
      </w:rPr>
    </w:pPr>
    <w:r>
      <w:rPr>
        <w:rFonts w:ascii="Maven Pro Medium" w:hAnsi="Maven Pro Medium"/>
        <w:noProof/>
        <w:sz w:val="46"/>
        <w:szCs w:val="46"/>
      </w:rPr>
      <mc:AlternateContent>
        <mc:Choice Requires="wps">
          <w:drawing>
            <wp:anchor distT="0" distB="0" distL="114300" distR="114300" simplePos="0" relativeHeight="251664384" behindDoc="0" locked="1" layoutInCell="1" allowOverlap="1" wp14:anchorId="654B6749" wp14:editId="5756959C">
              <wp:simplePos x="0" y="0"/>
              <wp:positionH relativeFrom="column">
                <wp:posOffset>-366395</wp:posOffset>
              </wp:positionH>
              <wp:positionV relativeFrom="page">
                <wp:posOffset>1313180</wp:posOffset>
              </wp:positionV>
              <wp:extent cx="6600190" cy="534035"/>
              <wp:effectExtent l="0" t="0" r="0" b="0"/>
              <wp:wrapSquare wrapText="bothSides"/>
              <wp:docPr id="156" name="Textfeld 156"/>
              <wp:cNvGraphicFramePr/>
              <a:graphic xmlns:a="http://schemas.openxmlformats.org/drawingml/2006/main">
                <a:graphicData uri="http://schemas.microsoft.com/office/word/2010/wordprocessingShape">
                  <wps:wsp>
                    <wps:cNvSpPr txBox="1"/>
                    <wps:spPr>
                      <a:xfrm>
                        <a:off x="0" y="0"/>
                        <a:ext cx="6600190" cy="534035"/>
                      </a:xfrm>
                      <a:prstGeom prst="rect">
                        <a:avLst/>
                      </a:prstGeom>
                      <a:noFill/>
                      <a:ln w="6350">
                        <a:noFill/>
                      </a:ln>
                    </wps:spPr>
                    <wps:txbx>
                      <w:txbxContent>
                        <w:p w:rsidR="0080767E" w:rsidRDefault="008076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4B6749" id="_x0000_t202" coordsize="21600,21600" o:spt="202" path="m,l,21600r21600,l21600,xe">
              <v:stroke joinstyle="miter"/>
              <v:path gradientshapeok="t" o:connecttype="rect"/>
            </v:shapetype>
            <v:shape id="Textfeld 156" o:spid="_x0000_s1027" type="#_x0000_t202" style="position:absolute;margin-left:-28.85pt;margin-top:103.4pt;width:519.7pt;height:42.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" filled="f" stroked="f" strokeweight=".5pt">
              <v:textbox>
                <w:txbxContent>
                  <w:p w:rsidR="0080767E" w:rsidRDefault="0080767E"/>
                </w:txbxContent>
              </v:textbox>
              <w10:wrap type="square" anchory="page"/>
              <w10:anchorlock/>
            </v:shape>
          </w:pict>
        </mc:Fallback>
      </mc:AlternateContent>
    </w:r>
    <w:r w:rsidR="009974FA">
      <w:rPr>
        <w:rFonts w:ascii="Maven Pro Medium" w:hAnsi="Maven Pro Medium"/>
        <w:noProof/>
        <w:sz w:val="46"/>
        <w:szCs w:val="46"/>
      </w:rPr>
      <w:drawing>
        <wp:anchor distT="0" distB="0" distL="114300" distR="114300" simplePos="0" relativeHeight="251659264" behindDoc="0" locked="0" layoutInCell="1" allowOverlap="1" wp14:anchorId="4F9273EC" wp14:editId="1DAC5EF0">
          <wp:simplePos x="0" y="0"/>
          <wp:positionH relativeFrom="column">
            <wp:posOffset>3663950</wp:posOffset>
          </wp:positionH>
          <wp:positionV relativeFrom="paragraph">
            <wp:posOffset>-76712</wp:posOffset>
          </wp:positionV>
          <wp:extent cx="2267640" cy="509760"/>
          <wp:effectExtent l="0" t="0" r="0" b="5080"/>
          <wp:wrapNone/>
          <wp:docPr id="202" name="Grafik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7640" cy="509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974FA" w:rsidRPr="009974FA">
      <w:rPr>
        <w:rFonts w:ascii="Maven Pro Medium" w:hAnsi="Maven Pro Medium"/>
        <w:sz w:val="46"/>
        <w:szCs w:val="46"/>
      </w:rPr>
      <w:t>Pressemitteilung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3C9" w:rsidRPr="009974FA" w:rsidRDefault="00FB23C9" w:rsidP="00FB23C9">
    <w:pPr>
      <w:pStyle w:val="Kopfzeile"/>
      <w:tabs>
        <w:tab w:val="clear" w:pos="4536"/>
      </w:tabs>
      <w:rPr>
        <w:rFonts w:ascii="Maven Pro Medium" w:hAnsi="Maven Pro Medium"/>
        <w:sz w:val="46"/>
        <w:szCs w:val="46"/>
      </w:rPr>
    </w:pPr>
    <w:r>
      <w:rPr>
        <w:rFonts w:ascii="Maven Pro Medium" w:hAnsi="Maven Pro Medium"/>
        <w:noProof/>
        <w:sz w:val="46"/>
        <w:szCs w:val="46"/>
      </w:rPr>
      <w:drawing>
        <wp:anchor distT="0" distB="0" distL="114300" distR="114300" simplePos="0" relativeHeight="251663360" behindDoc="0" locked="0" layoutInCell="1" allowOverlap="1" wp14:anchorId="53AA7E28" wp14:editId="4EB69B99">
          <wp:simplePos x="0" y="0"/>
          <wp:positionH relativeFrom="column">
            <wp:posOffset>3663950</wp:posOffset>
          </wp:positionH>
          <wp:positionV relativeFrom="paragraph">
            <wp:posOffset>-76712</wp:posOffset>
          </wp:positionV>
          <wp:extent cx="2267640" cy="509760"/>
          <wp:effectExtent l="0" t="0" r="0" b="5080"/>
          <wp:wrapNone/>
          <wp:docPr id="204" name="Grafik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7640" cy="509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74FA">
      <w:rPr>
        <w:rFonts w:ascii="Maven Pro Medium" w:hAnsi="Maven Pro Medium"/>
        <w:sz w:val="46"/>
        <w:szCs w:val="46"/>
      </w:rPr>
      <w:t>Pressemitteilung</w:t>
    </w:r>
  </w:p>
  <w:p w:rsidR="00374538" w:rsidRDefault="00877189">
    <w:pPr>
      <w:pStyle w:val="Kopfzeile"/>
    </w:pPr>
    <w:r w:rsidRPr="00FC6A4C">
      <w:rPr>
        <w:noProof/>
        <w:sz w:val="8"/>
        <w:szCs w:val="8"/>
      </w:rPr>
      <mc:AlternateContent>
        <mc:Choice Requires="wps">
          <w:drawing>
            <wp:anchor distT="0" distB="0" distL="114300" distR="114300" simplePos="0" relativeHeight="251666432" behindDoc="0" locked="1" layoutInCell="1" allowOverlap="1" wp14:anchorId="6C8BD715" wp14:editId="7D96E175">
              <wp:simplePos x="0" y="0"/>
              <wp:positionH relativeFrom="column">
                <wp:posOffset>4162425</wp:posOffset>
              </wp:positionH>
              <wp:positionV relativeFrom="page">
                <wp:posOffset>1667510</wp:posOffset>
              </wp:positionV>
              <wp:extent cx="1878480" cy="8110080"/>
              <wp:effectExtent l="0" t="0" r="0" b="5715"/>
              <wp:wrapSquare wrapText="bothSides"/>
              <wp:docPr id="207" name="Textfeld 207"/>
              <wp:cNvGraphicFramePr/>
              <a:graphic xmlns:a="http://schemas.openxmlformats.org/drawingml/2006/main">
                <a:graphicData uri="http://schemas.microsoft.com/office/word/2010/wordprocessingShape">
                  <wps:wsp>
                    <wps:cNvSpPr txBox="1"/>
                    <wps:spPr>
                      <a:xfrm>
                        <a:off x="0" y="0"/>
                        <a:ext cx="1878480" cy="8110080"/>
                      </a:xfrm>
                      <a:prstGeom prst="rect">
                        <a:avLst/>
                      </a:prstGeom>
                      <a:noFill/>
                      <a:ln w="6350">
                        <a:noFill/>
                      </a:ln>
                    </wps:spPr>
                    <wps:txbx>
                      <w:txbxContent>
                        <w:p w:rsidR="00877189" w:rsidRDefault="00877189" w:rsidP="00877189"/>
                      </w:txbxContent>
                    </wps:txbx>
                    <wps:bodyPr rot="0" spcFirstLastPara="0" vertOverflow="overflow" horzOverflow="overflow" vert="horz" wrap="square" lIns="144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8BD715" id="_x0000_t202" coordsize="21600,21600" o:spt="202" path="m,l,21600r21600,l21600,xe">
              <v:stroke joinstyle="miter"/>
              <v:path gradientshapeok="t" o:connecttype="rect"/>
            </v:shapetype>
            <v:shape id="Textfeld 207" o:spid="_x0000_s1028" type="#_x0000_t202" style="position:absolute;margin-left:327.75pt;margin-top:131.3pt;width:147.9pt;height:63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" filled="f" stroked="f" strokeweight=".5pt">
              <v:textbox inset="4mm">
                <w:txbxContent>
                  <w:p w:rsidR="00877189" w:rsidRDefault="00877189" w:rsidP="00877189"/>
                </w:txbxContent>
              </v:textbox>
              <w10:wrap type="squar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0E7A"/>
    <w:multiLevelType w:val="hybridMultilevel"/>
    <w:tmpl w:val="4552EA54"/>
    <w:lvl w:ilvl="0" w:tplc="079E7EBA">
      <w:start w:val="1"/>
      <w:numFmt w:val="bullet"/>
      <w:lvlText w:val=""/>
      <w:lvlJc w:val="left"/>
      <w:pPr>
        <w:tabs>
          <w:tab w:val="num" w:pos="170"/>
        </w:tabs>
        <w:ind w:left="170" w:hanging="170"/>
      </w:pPr>
      <w:rPr>
        <w:rFonts w:ascii="Symbol" w:hAnsi="Symbol" w:hint="default"/>
        <w:position w:val="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778D0"/>
    <w:multiLevelType w:val="hybridMultilevel"/>
    <w:tmpl w:val="7DD82AB4"/>
    <w:lvl w:ilvl="0" w:tplc="779AE9AE">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123043"/>
    <w:multiLevelType w:val="singleLevel"/>
    <w:tmpl w:val="86ACE3C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5E84CD8"/>
    <w:multiLevelType w:val="hybridMultilevel"/>
    <w:tmpl w:val="925ECED2"/>
    <w:lvl w:ilvl="0" w:tplc="224AE218">
      <w:start w:val="1"/>
      <w:numFmt w:val="decimal"/>
      <w:pStyle w:val="J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D82664E"/>
    <w:multiLevelType w:val="hybridMultilevel"/>
    <w:tmpl w:val="2178816E"/>
    <w:lvl w:ilvl="0" w:tplc="6164AF2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CB2A85"/>
    <w:multiLevelType w:val="multilevel"/>
    <w:tmpl w:val="03EE0476"/>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6" w15:restartNumberingAfterBreak="0">
    <w:nsid w:val="672078AB"/>
    <w:multiLevelType w:val="hybridMultilevel"/>
    <w:tmpl w:val="265E3E82"/>
    <w:lvl w:ilvl="0" w:tplc="28DE2296">
      <w:start w:val="1"/>
      <w:numFmt w:val="bullet"/>
      <w:lvlText w:val="•"/>
      <w:lvlJc w:val="left"/>
      <w:pPr>
        <w:ind w:left="720" w:hanging="360"/>
      </w:pPr>
      <w:rPr>
        <w:rFonts w:ascii="Calibri" w:hAnsi="Calibri" w:hint="default"/>
        <w:b w:val="0"/>
        <w:i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0BC2D49"/>
    <w:multiLevelType w:val="hybridMultilevel"/>
    <w:tmpl w:val="F55A0648"/>
    <w:lvl w:ilvl="0" w:tplc="383CA7A4">
      <w:start w:val="1"/>
      <w:numFmt w:val="bullet"/>
      <w:lvlText w:val=""/>
      <w:lvlJc w:val="left"/>
      <w:pPr>
        <w:tabs>
          <w:tab w:val="num" w:pos="360"/>
        </w:tabs>
        <w:ind w:left="170" w:hanging="170"/>
      </w:pPr>
      <w:rPr>
        <w:rFonts w:ascii="Symbol" w:hAnsi="Symbol" w:hint="default"/>
        <w:color w:val="auto"/>
        <w:position w:val="1"/>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3E7200"/>
    <w:multiLevelType w:val="hybridMultilevel"/>
    <w:tmpl w:val="F85EE40C"/>
    <w:lvl w:ilvl="0" w:tplc="3790066C">
      <w:start w:val="1"/>
      <w:numFmt w:val="bullet"/>
      <w:pStyle w:val="JAufzhlung"/>
      <w:lvlText w:val="•"/>
      <w:lvlJc w:val="left"/>
      <w:pPr>
        <w:ind w:left="720" w:hanging="360"/>
      </w:pPr>
      <w:rPr>
        <w:rFonts w:ascii="Calibri" w:hAnsi="Calibri" w:hint="default"/>
        <w:b w:val="0"/>
        <w:i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5"/>
  </w:num>
  <w:num w:numId="4">
    <w:abstractNumId w:val="2"/>
  </w:num>
  <w:num w:numId="5">
    <w:abstractNumId w:val="4"/>
  </w:num>
  <w:num w:numId="6">
    <w:abstractNumId w:val="1"/>
  </w:num>
  <w:num w:numId="7">
    <w:abstractNumId w:val="6"/>
  </w:num>
  <w:num w:numId="8">
    <w:abstractNumId w:val="8"/>
  </w:num>
  <w:num w:numId="9">
    <w:abstractNumId w:val="0"/>
  </w:num>
  <w:num w:numId="10">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A8B"/>
    <w:rsid w:val="00016869"/>
    <w:rsid w:val="000461D8"/>
    <w:rsid w:val="00076CCD"/>
    <w:rsid w:val="000C0D05"/>
    <w:rsid w:val="000C2E5C"/>
    <w:rsid w:val="000C6FE5"/>
    <w:rsid w:val="000D3834"/>
    <w:rsid w:val="000D55C8"/>
    <w:rsid w:val="00117F9F"/>
    <w:rsid w:val="00121D73"/>
    <w:rsid w:val="00131B1A"/>
    <w:rsid w:val="0013222C"/>
    <w:rsid w:val="00134F3A"/>
    <w:rsid w:val="0014612B"/>
    <w:rsid w:val="0017356A"/>
    <w:rsid w:val="001A2AC6"/>
    <w:rsid w:val="001A3778"/>
    <w:rsid w:val="001C00B4"/>
    <w:rsid w:val="001D626A"/>
    <w:rsid w:val="00205A32"/>
    <w:rsid w:val="00242A75"/>
    <w:rsid w:val="00265734"/>
    <w:rsid w:val="00270417"/>
    <w:rsid w:val="00274AD6"/>
    <w:rsid w:val="002B01A2"/>
    <w:rsid w:val="002C5223"/>
    <w:rsid w:val="002D2877"/>
    <w:rsid w:val="002D2A24"/>
    <w:rsid w:val="003276FF"/>
    <w:rsid w:val="00342BFE"/>
    <w:rsid w:val="003462A5"/>
    <w:rsid w:val="00374538"/>
    <w:rsid w:val="00375876"/>
    <w:rsid w:val="00386050"/>
    <w:rsid w:val="00397BB3"/>
    <w:rsid w:val="003A7FD6"/>
    <w:rsid w:val="003B1A7E"/>
    <w:rsid w:val="003B38DD"/>
    <w:rsid w:val="003C258B"/>
    <w:rsid w:val="003C677D"/>
    <w:rsid w:val="003E028D"/>
    <w:rsid w:val="003E0A68"/>
    <w:rsid w:val="003E1AFA"/>
    <w:rsid w:val="003F60A7"/>
    <w:rsid w:val="00402B6D"/>
    <w:rsid w:val="004401F9"/>
    <w:rsid w:val="004447ED"/>
    <w:rsid w:val="00456AA8"/>
    <w:rsid w:val="004821EE"/>
    <w:rsid w:val="004A7B3B"/>
    <w:rsid w:val="004E73B4"/>
    <w:rsid w:val="005133D5"/>
    <w:rsid w:val="005750A4"/>
    <w:rsid w:val="00575F0A"/>
    <w:rsid w:val="005860BC"/>
    <w:rsid w:val="005A6C15"/>
    <w:rsid w:val="005B37C5"/>
    <w:rsid w:val="005E762F"/>
    <w:rsid w:val="005F02C1"/>
    <w:rsid w:val="005F4937"/>
    <w:rsid w:val="005F6529"/>
    <w:rsid w:val="00601618"/>
    <w:rsid w:val="00615F1E"/>
    <w:rsid w:val="0063169E"/>
    <w:rsid w:val="00662388"/>
    <w:rsid w:val="006A5251"/>
    <w:rsid w:val="006B5214"/>
    <w:rsid w:val="006C590C"/>
    <w:rsid w:val="006C7E87"/>
    <w:rsid w:val="006D24D7"/>
    <w:rsid w:val="006E6344"/>
    <w:rsid w:val="00705CB2"/>
    <w:rsid w:val="00712150"/>
    <w:rsid w:val="00715622"/>
    <w:rsid w:val="007214B4"/>
    <w:rsid w:val="00765A72"/>
    <w:rsid w:val="007C71DD"/>
    <w:rsid w:val="007E6188"/>
    <w:rsid w:val="0080101F"/>
    <w:rsid w:val="00805795"/>
    <w:rsid w:val="0080767E"/>
    <w:rsid w:val="0081138C"/>
    <w:rsid w:val="00835D46"/>
    <w:rsid w:val="008455C6"/>
    <w:rsid w:val="00877189"/>
    <w:rsid w:val="008977E8"/>
    <w:rsid w:val="00897BB8"/>
    <w:rsid w:val="008A371E"/>
    <w:rsid w:val="008D3A06"/>
    <w:rsid w:val="008F3088"/>
    <w:rsid w:val="00907CA4"/>
    <w:rsid w:val="00925BDB"/>
    <w:rsid w:val="009308DC"/>
    <w:rsid w:val="00933DBD"/>
    <w:rsid w:val="009359FA"/>
    <w:rsid w:val="00953A2C"/>
    <w:rsid w:val="0096184F"/>
    <w:rsid w:val="00992FA7"/>
    <w:rsid w:val="009974FA"/>
    <w:rsid w:val="009C149A"/>
    <w:rsid w:val="009C6A8B"/>
    <w:rsid w:val="009D6F55"/>
    <w:rsid w:val="00A16E3D"/>
    <w:rsid w:val="00A4032C"/>
    <w:rsid w:val="00A63475"/>
    <w:rsid w:val="00A73B7D"/>
    <w:rsid w:val="00A971D0"/>
    <w:rsid w:val="00AA0C40"/>
    <w:rsid w:val="00AE547F"/>
    <w:rsid w:val="00AF329C"/>
    <w:rsid w:val="00B1698F"/>
    <w:rsid w:val="00B25C86"/>
    <w:rsid w:val="00B348C0"/>
    <w:rsid w:val="00B50EFC"/>
    <w:rsid w:val="00B723C3"/>
    <w:rsid w:val="00B93CDB"/>
    <w:rsid w:val="00BA5ED0"/>
    <w:rsid w:val="00BC7C12"/>
    <w:rsid w:val="00BE3DB3"/>
    <w:rsid w:val="00C03EF1"/>
    <w:rsid w:val="00C1088C"/>
    <w:rsid w:val="00C62942"/>
    <w:rsid w:val="00CA5557"/>
    <w:rsid w:val="00CE3A3D"/>
    <w:rsid w:val="00D00AA6"/>
    <w:rsid w:val="00D35999"/>
    <w:rsid w:val="00D464AC"/>
    <w:rsid w:val="00D56175"/>
    <w:rsid w:val="00D81E3D"/>
    <w:rsid w:val="00D9110B"/>
    <w:rsid w:val="00D917C7"/>
    <w:rsid w:val="00DD1BEA"/>
    <w:rsid w:val="00DD385A"/>
    <w:rsid w:val="00DE123A"/>
    <w:rsid w:val="00E006D1"/>
    <w:rsid w:val="00E21451"/>
    <w:rsid w:val="00E25804"/>
    <w:rsid w:val="00E32175"/>
    <w:rsid w:val="00E33E60"/>
    <w:rsid w:val="00E423E0"/>
    <w:rsid w:val="00EC5210"/>
    <w:rsid w:val="00F02A27"/>
    <w:rsid w:val="00F04AEC"/>
    <w:rsid w:val="00F42D22"/>
    <w:rsid w:val="00F55484"/>
    <w:rsid w:val="00F62482"/>
    <w:rsid w:val="00F63D97"/>
    <w:rsid w:val="00F64AAB"/>
    <w:rsid w:val="00F84602"/>
    <w:rsid w:val="00FA792F"/>
    <w:rsid w:val="00FB23C9"/>
    <w:rsid w:val="00FC6A4C"/>
    <w:rsid w:val="00FD194F"/>
    <w:rsid w:val="00FD475D"/>
    <w:rsid w:val="00FF73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CFFBE4"/>
  <w14:defaultImageDpi w14:val="32767"/>
  <w15:chartTrackingRefBased/>
  <w15:docId w15:val="{C4692DD6-4CAD-4F44-9BF5-B4C993BCC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7214B4"/>
    <w:rPr>
      <w:rFonts w:ascii="Maven Pro" w:hAnsi="Maven Pro"/>
      <w:color w:val="000548"/>
    </w:rPr>
  </w:style>
  <w:style w:type="paragraph" w:styleId="berschrift1">
    <w:name w:val="heading 1"/>
    <w:basedOn w:val="Standard"/>
    <w:next w:val="Standard"/>
    <w:pPr>
      <w:keepNext/>
      <w:numPr>
        <w:numId w:val="3"/>
      </w:numPr>
      <w:outlineLvl w:val="0"/>
    </w:pPr>
    <w:rPr>
      <w:b/>
      <w:color w:val="000000"/>
      <w:sz w:val="24"/>
    </w:rPr>
  </w:style>
  <w:style w:type="paragraph" w:styleId="berschrift2">
    <w:name w:val="heading 2"/>
    <w:basedOn w:val="berschrift1"/>
    <w:next w:val="Standard"/>
    <w:pPr>
      <w:numPr>
        <w:ilvl w:val="1"/>
      </w:numPr>
      <w:outlineLvl w:val="1"/>
    </w:pPr>
    <w:rPr>
      <w:sz w:val="20"/>
    </w:rPr>
  </w:style>
  <w:style w:type="paragraph" w:styleId="berschrift3">
    <w:name w:val="heading 3"/>
    <w:basedOn w:val="Standard"/>
    <w:next w:val="Standard"/>
    <w:pPr>
      <w:numPr>
        <w:ilvl w:val="2"/>
        <w:numId w:val="3"/>
      </w:numPr>
      <w:outlineLvl w:val="2"/>
    </w:pPr>
  </w:style>
  <w:style w:type="paragraph" w:styleId="berschrift4">
    <w:name w:val="heading 4"/>
    <w:basedOn w:val="Standard"/>
    <w:next w:val="Standard"/>
    <w:pPr>
      <w:numPr>
        <w:ilvl w:val="3"/>
        <w:numId w:val="3"/>
      </w:numPr>
      <w:outlineLvl w:val="3"/>
    </w:pPr>
  </w:style>
  <w:style w:type="paragraph" w:styleId="berschrift5">
    <w:name w:val="heading 5"/>
    <w:basedOn w:val="Standard"/>
    <w:next w:val="Standard"/>
    <w:pPr>
      <w:numPr>
        <w:ilvl w:val="4"/>
        <w:numId w:val="3"/>
      </w:numPr>
      <w:outlineLvl w:val="4"/>
    </w:pPr>
  </w:style>
  <w:style w:type="paragraph" w:styleId="berschrift6">
    <w:name w:val="heading 6"/>
    <w:basedOn w:val="Standard"/>
    <w:next w:val="Standard"/>
    <w:pPr>
      <w:numPr>
        <w:ilvl w:val="5"/>
        <w:numId w:val="3"/>
      </w:numPr>
      <w:outlineLvl w:val="5"/>
    </w:pPr>
  </w:style>
  <w:style w:type="paragraph" w:styleId="berschrift7">
    <w:name w:val="heading 7"/>
    <w:basedOn w:val="Standard"/>
    <w:next w:val="Standard"/>
    <w:pPr>
      <w:numPr>
        <w:ilvl w:val="6"/>
        <w:numId w:val="3"/>
      </w:numPr>
      <w:spacing w:before="240" w:after="60"/>
      <w:outlineLvl w:val="6"/>
    </w:pPr>
  </w:style>
  <w:style w:type="paragraph" w:styleId="berschrift8">
    <w:name w:val="heading 8"/>
    <w:basedOn w:val="Standard"/>
    <w:next w:val="Standard"/>
    <w:pPr>
      <w:numPr>
        <w:ilvl w:val="7"/>
        <w:numId w:val="3"/>
      </w:numPr>
      <w:spacing w:before="240" w:after="60"/>
      <w:outlineLvl w:val="7"/>
    </w:pPr>
    <w:rPr>
      <w:i/>
    </w:rPr>
  </w:style>
  <w:style w:type="paragraph" w:styleId="berschrift9">
    <w:name w:val="heading 9"/>
    <w:basedOn w:val="Standard"/>
    <w:next w:val="Standard"/>
    <w:pPr>
      <w:numPr>
        <w:ilvl w:val="8"/>
        <w:numId w:val="3"/>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JStandard">
    <w:name w:val="J_Standard"/>
    <w:basedOn w:val="Standard"/>
    <w:qFormat/>
    <w:rsid w:val="00131B1A"/>
    <w:pPr>
      <w:spacing w:line="288" w:lineRule="auto"/>
    </w:pPr>
    <w:rPr>
      <w:noProof/>
      <w:sz w:val="22"/>
    </w:rPr>
  </w:style>
  <w:style w:type="paragraph" w:customStyle="1" w:styleId="JKontakt">
    <w:name w:val="J_Kontakt"/>
    <w:basedOn w:val="JStandard"/>
    <w:qFormat/>
    <w:rsid w:val="00D9110B"/>
    <w:rPr>
      <w:sz w:val="18"/>
    </w:rPr>
  </w:style>
  <w:style w:type="paragraph" w:styleId="Verzeichnis2">
    <w:name w:val="toc 2"/>
    <w:basedOn w:val="Verzeichnis1"/>
    <w:next w:val="Standard"/>
    <w:autoRedefine/>
    <w:semiHidden/>
    <w:rsid w:val="003B1A7E"/>
    <w:pPr>
      <w:widowControl w:val="0"/>
      <w:overflowPunct w:val="0"/>
      <w:autoSpaceDE w:val="0"/>
      <w:autoSpaceDN w:val="0"/>
      <w:adjustRightInd w:val="0"/>
      <w:ind w:left="199"/>
      <w:textAlignment w:val="baseline"/>
    </w:pPr>
    <w:rPr>
      <w:noProof/>
    </w:rPr>
  </w:style>
  <w:style w:type="paragraph" w:styleId="Verzeichnis1">
    <w:name w:val="toc 1"/>
    <w:basedOn w:val="Standard"/>
    <w:next w:val="Standard"/>
    <w:autoRedefine/>
    <w:semiHidden/>
  </w:style>
  <w:style w:type="paragraph" w:customStyle="1" w:styleId="JHeadline">
    <w:name w:val="J_Headline"/>
    <w:basedOn w:val="JStandard"/>
    <w:qFormat/>
    <w:rsid w:val="002C5223"/>
    <w:pPr>
      <w:spacing w:line="264" w:lineRule="auto"/>
    </w:pPr>
    <w:rPr>
      <w:b/>
      <w:color w:val="EB003C"/>
      <w:sz w:val="36"/>
    </w:rPr>
  </w:style>
  <w:style w:type="paragraph" w:customStyle="1" w:styleId="JSubheadline">
    <w:name w:val="J_Subheadline"/>
    <w:basedOn w:val="JStandard"/>
    <w:qFormat/>
    <w:rsid w:val="009C149A"/>
    <w:rPr>
      <w:rFonts w:ascii="Maven Pro Medium" w:hAnsi="Maven Pro Medium"/>
    </w:rPr>
  </w:style>
  <w:style w:type="paragraph" w:styleId="Kopfzeile">
    <w:name w:val="header"/>
    <w:basedOn w:val="Standard"/>
    <w:link w:val="KopfzeileZchn"/>
    <w:unhideWhenUsed/>
    <w:rsid w:val="003A7FD6"/>
    <w:pPr>
      <w:tabs>
        <w:tab w:val="center" w:pos="4536"/>
        <w:tab w:val="right" w:pos="9072"/>
      </w:tabs>
    </w:pPr>
  </w:style>
  <w:style w:type="character" w:customStyle="1" w:styleId="KopfzeileZchn">
    <w:name w:val="Kopfzeile Zchn"/>
    <w:basedOn w:val="Absatz-Standardschriftart"/>
    <w:link w:val="Kopfzeile"/>
    <w:rsid w:val="003A7FD6"/>
    <w:rPr>
      <w:rFonts w:ascii="Arial" w:hAnsi="Arial"/>
    </w:rPr>
  </w:style>
  <w:style w:type="paragraph" w:styleId="Fuzeile">
    <w:name w:val="footer"/>
    <w:basedOn w:val="Standard"/>
    <w:link w:val="FuzeileZchn"/>
    <w:unhideWhenUsed/>
    <w:rsid w:val="003A7FD6"/>
    <w:pPr>
      <w:tabs>
        <w:tab w:val="center" w:pos="4536"/>
        <w:tab w:val="right" w:pos="9072"/>
      </w:tabs>
    </w:pPr>
  </w:style>
  <w:style w:type="character" w:customStyle="1" w:styleId="FuzeileZchn">
    <w:name w:val="Fußzeile Zchn"/>
    <w:basedOn w:val="Absatz-Standardschriftart"/>
    <w:link w:val="Fuzeile"/>
    <w:rsid w:val="003A7FD6"/>
    <w:rPr>
      <w:rFonts w:ascii="Arial" w:hAnsi="Arial"/>
    </w:rPr>
  </w:style>
  <w:style w:type="paragraph" w:customStyle="1" w:styleId="JAufzhlung">
    <w:name w:val="J_Aufzählung"/>
    <w:basedOn w:val="JStandard"/>
    <w:qFormat/>
    <w:rsid w:val="005A6C15"/>
    <w:pPr>
      <w:numPr>
        <w:numId w:val="8"/>
      </w:numPr>
      <w:ind w:left="227" w:hanging="227"/>
    </w:pPr>
  </w:style>
  <w:style w:type="paragraph" w:customStyle="1" w:styleId="JDatum">
    <w:name w:val="J_Datum"/>
    <w:basedOn w:val="JStandard"/>
    <w:rsid w:val="005750A4"/>
    <w:rPr>
      <w:sz w:val="20"/>
    </w:rPr>
  </w:style>
  <w:style w:type="paragraph" w:customStyle="1" w:styleId="JNummerierung">
    <w:name w:val="J_Nummerierung"/>
    <w:basedOn w:val="JAufzhlung"/>
    <w:qFormat/>
    <w:rsid w:val="006C7E87"/>
    <w:pPr>
      <w:numPr>
        <w:numId w:val="10"/>
      </w:numPr>
      <w:ind w:left="227" w:hanging="227"/>
    </w:pPr>
  </w:style>
  <w:style w:type="paragraph" w:styleId="Sprechblasentext">
    <w:name w:val="Balloon Text"/>
    <w:basedOn w:val="Standard"/>
    <w:link w:val="SprechblasentextZchn"/>
    <w:semiHidden/>
    <w:unhideWhenUsed/>
    <w:rsid w:val="0081138C"/>
    <w:rPr>
      <w:rFonts w:ascii="Segoe UI" w:hAnsi="Segoe UI" w:cs="Segoe UI"/>
      <w:sz w:val="18"/>
      <w:szCs w:val="18"/>
    </w:rPr>
  </w:style>
  <w:style w:type="character" w:customStyle="1" w:styleId="SprechblasentextZchn">
    <w:name w:val="Sprechblasentext Zchn"/>
    <w:basedOn w:val="Absatz-Standardschriftart"/>
    <w:link w:val="Sprechblasentext"/>
    <w:semiHidden/>
    <w:rsid w:val="0081138C"/>
    <w:rPr>
      <w:rFonts w:ascii="Segoe UI" w:hAnsi="Segoe UI" w:cs="Segoe UI"/>
      <w:color w:val="00054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J:\4001\17%20-%20&#214;ffentlichkeitsarbeit\10%20-%20Bereich%20Kommunikation%20LG\Medienmitteilungen\0_JUH%20Pressemitteilung_Vorlage_LV-Sachs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6C2CC-D575-4C49-AA66-1F51BF543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0_JUH Pressemitteilung_Vorlage_LV-Sachsen.dotx</Template>
  <TotalTime>0</TotalTime>
  <Pages>1</Pages>
  <Words>565</Words>
  <Characters>3563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JUH Pressemitteilung</vt:lpstr>
    </vt:vector>
  </TitlesOfParts>
  <Company>Text &amp; Technik</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JUH Pressemitteilung</dc:title>
  <dc:subject/>
  <dc:creator>Späthe, Sebastian</dc:creator>
  <cp:keywords/>
  <dc:description/>
  <cp:lastModifiedBy>Groeger, Henning</cp:lastModifiedBy>
  <cp:revision>7</cp:revision>
  <cp:lastPrinted>2022-12-20T11:14:00Z</cp:lastPrinted>
  <dcterms:created xsi:type="dcterms:W3CDTF">2022-12-19T10:13:00Z</dcterms:created>
  <dcterms:modified xsi:type="dcterms:W3CDTF">2022-12-20T11:14:00Z</dcterms:modified>
</cp:coreProperties>
</file>